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3E" w:rsidRPr="00D6738B" w:rsidRDefault="00A6383E" w:rsidP="00A6383E">
      <w:pPr>
        <w:tabs>
          <w:tab w:val="left" w:pos="6334"/>
        </w:tabs>
        <w:spacing w:before="120" w:after="0" w:line="276" w:lineRule="auto"/>
        <w:rPr>
          <w:rFonts w:cstheme="minorHAnsi"/>
          <w:sz w:val="24"/>
          <w:szCs w:val="24"/>
        </w:rPr>
      </w:pPr>
    </w:p>
    <w:p w:rsidR="00A6383E" w:rsidRPr="00D6738B" w:rsidRDefault="00A6383E" w:rsidP="00A6383E">
      <w:pPr>
        <w:tabs>
          <w:tab w:val="left" w:pos="6334"/>
        </w:tabs>
        <w:spacing w:before="120" w:after="0" w:line="276" w:lineRule="auto"/>
        <w:rPr>
          <w:rFonts w:cstheme="minorHAnsi"/>
        </w:rPr>
      </w:pPr>
    </w:p>
    <w:p w:rsidR="00A6383E" w:rsidRPr="00D6738B" w:rsidRDefault="00A6383E" w:rsidP="00A6383E">
      <w:pPr>
        <w:tabs>
          <w:tab w:val="left" w:pos="6334"/>
        </w:tabs>
        <w:spacing w:after="240" w:line="276" w:lineRule="auto"/>
        <w:jc w:val="right"/>
        <w:rPr>
          <w:rFonts w:cstheme="minorHAnsi"/>
        </w:rPr>
      </w:pPr>
      <w:r w:rsidRPr="00D6738B">
        <w:rPr>
          <w:rFonts w:cstheme="minorHAnsi"/>
        </w:rPr>
        <w:t>Kielce</w:t>
      </w:r>
      <w:r w:rsidR="009D6D83">
        <w:rPr>
          <w:rFonts w:cstheme="minorHAnsi"/>
        </w:rPr>
        <w:t>, 25</w:t>
      </w:r>
      <w:r w:rsidRPr="00D6738B">
        <w:rPr>
          <w:rFonts w:cstheme="minorHAnsi"/>
        </w:rPr>
        <w:t>.06.202</w:t>
      </w:r>
      <w:r>
        <w:rPr>
          <w:rFonts w:cstheme="minorHAnsi"/>
        </w:rPr>
        <w:t>5</w:t>
      </w:r>
      <w:r w:rsidRPr="00D6738B">
        <w:rPr>
          <w:rFonts w:cstheme="minorHAnsi"/>
        </w:rPr>
        <w:t xml:space="preserve"> r.</w:t>
      </w:r>
    </w:p>
    <w:p w:rsidR="00A6383E" w:rsidRPr="00D6738B" w:rsidRDefault="00A6383E" w:rsidP="00A6383E">
      <w:pPr>
        <w:tabs>
          <w:tab w:val="left" w:pos="6334"/>
        </w:tabs>
        <w:spacing w:after="0" w:line="276" w:lineRule="auto"/>
        <w:rPr>
          <w:rFonts w:cstheme="minorHAnsi"/>
          <w:b/>
        </w:rPr>
      </w:pPr>
      <w:r w:rsidRPr="00D6738B">
        <w:rPr>
          <w:rFonts w:cstheme="minorHAnsi"/>
          <w:b/>
        </w:rPr>
        <w:t>Do wszystkich zainteresowanych,</w:t>
      </w:r>
    </w:p>
    <w:p w:rsidR="00A6383E" w:rsidRDefault="00A6383E" w:rsidP="00A6383E">
      <w:pPr>
        <w:tabs>
          <w:tab w:val="left" w:pos="6334"/>
        </w:tabs>
        <w:spacing w:after="240" w:line="276" w:lineRule="auto"/>
        <w:rPr>
          <w:rFonts w:cstheme="minorHAnsi"/>
          <w:b/>
        </w:rPr>
      </w:pPr>
      <w:r>
        <w:rPr>
          <w:rFonts w:cstheme="minorHAnsi"/>
          <w:b/>
        </w:rPr>
        <w:t>którzy pobrali S</w:t>
      </w:r>
      <w:r w:rsidRPr="00D6738B">
        <w:rPr>
          <w:rFonts w:cstheme="minorHAnsi"/>
          <w:b/>
        </w:rPr>
        <w:t>WZ</w:t>
      </w:r>
    </w:p>
    <w:p w:rsidR="00A6383E" w:rsidRDefault="00A6383E" w:rsidP="00A6383E">
      <w:pPr>
        <w:tabs>
          <w:tab w:val="left" w:pos="6334"/>
        </w:tabs>
        <w:spacing w:after="240" w:line="276" w:lineRule="auto"/>
        <w:rPr>
          <w:rFonts w:cstheme="minorHAnsi"/>
          <w:b/>
        </w:rPr>
      </w:pPr>
    </w:p>
    <w:p w:rsidR="009D6D83" w:rsidRPr="00D6738B" w:rsidRDefault="009D6D83" w:rsidP="00A6383E">
      <w:pPr>
        <w:tabs>
          <w:tab w:val="left" w:pos="6334"/>
        </w:tabs>
        <w:spacing w:after="240" w:line="276" w:lineRule="auto"/>
        <w:rPr>
          <w:rFonts w:cstheme="minorHAnsi"/>
          <w:b/>
        </w:rPr>
      </w:pPr>
      <w:bookmarkStart w:id="0" w:name="_GoBack"/>
      <w:bookmarkEnd w:id="0"/>
    </w:p>
    <w:p w:rsidR="00A6383E" w:rsidRPr="00D6738B" w:rsidRDefault="00A6383E" w:rsidP="00A6383E">
      <w:pPr>
        <w:tabs>
          <w:tab w:val="left" w:pos="6334"/>
        </w:tabs>
        <w:spacing w:after="0" w:line="276" w:lineRule="auto"/>
        <w:jc w:val="center"/>
        <w:rPr>
          <w:rFonts w:cstheme="minorHAnsi"/>
          <w:b/>
        </w:rPr>
      </w:pPr>
      <w:r w:rsidRPr="00D6738B">
        <w:rPr>
          <w:rFonts w:cstheme="minorHAnsi"/>
          <w:b/>
        </w:rPr>
        <w:t>ODPOWIEDZI NA WNIOSKI WYKONAWCÓW</w:t>
      </w:r>
      <w:r>
        <w:rPr>
          <w:rFonts w:cstheme="minorHAnsi"/>
          <w:b/>
        </w:rPr>
        <w:t xml:space="preserve"> – Część III</w:t>
      </w:r>
    </w:p>
    <w:p w:rsidR="00A6383E" w:rsidRPr="00D6738B" w:rsidRDefault="00A6383E" w:rsidP="00A6383E">
      <w:pPr>
        <w:tabs>
          <w:tab w:val="left" w:pos="6334"/>
        </w:tabs>
        <w:spacing w:after="240" w:line="276" w:lineRule="auto"/>
        <w:jc w:val="both"/>
        <w:rPr>
          <w:rFonts w:cstheme="minorHAnsi"/>
          <w:b/>
        </w:rPr>
      </w:pPr>
    </w:p>
    <w:p w:rsidR="00A6383E" w:rsidRDefault="00A6383E" w:rsidP="00A6383E">
      <w:pPr>
        <w:spacing w:after="120" w:line="276" w:lineRule="auto"/>
        <w:jc w:val="both"/>
        <w:rPr>
          <w:rFonts w:cstheme="minorHAnsi"/>
          <w:b/>
        </w:rPr>
      </w:pPr>
      <w:r w:rsidRPr="00D6738B">
        <w:rPr>
          <w:rFonts w:cstheme="minorHAnsi"/>
          <w:b/>
        </w:rPr>
        <w:t xml:space="preserve">Dotyczy: </w:t>
      </w:r>
      <w:r>
        <w:rPr>
          <w:rFonts w:cstheme="minorHAnsi"/>
          <w:b/>
        </w:rPr>
        <w:t xml:space="preserve">zamówienia udzielanego w trybie podstawowym na podstawie art. 275 pkt 1 ustawy </w:t>
      </w:r>
      <w:proofErr w:type="spellStart"/>
      <w:r>
        <w:rPr>
          <w:rFonts w:cstheme="minorHAnsi"/>
          <w:b/>
        </w:rPr>
        <w:t>Pzp</w:t>
      </w:r>
      <w:proofErr w:type="spellEnd"/>
      <w:r w:rsidRPr="00D6738B">
        <w:rPr>
          <w:rFonts w:cstheme="minorHAnsi"/>
          <w:b/>
        </w:rPr>
        <w:t xml:space="preserve"> na</w:t>
      </w:r>
      <w:r>
        <w:rPr>
          <w:rFonts w:cstheme="minorHAnsi"/>
          <w:b/>
        </w:rPr>
        <w:t>:</w:t>
      </w:r>
      <w:r w:rsidRPr="00D6738B">
        <w:rPr>
          <w:rFonts w:cstheme="minorHAnsi"/>
          <w:b/>
        </w:rPr>
        <w:t xml:space="preserve"> </w:t>
      </w:r>
      <w:r>
        <w:rPr>
          <w:rFonts w:cstheme="minorHAnsi"/>
          <w:b/>
        </w:rPr>
        <w:t>„Dostawę montaż i uruchomienie wraz ze wszystkimi wymaganymi uzgodnieniami instalacji fotowoltaicznej o mocy 25 kW na dachu budynku niskiego PCUM Kielce”,   znak AdG.26.05.2025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Pytanie 1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Jaka jest moc przyłączeniowa obiektu?</w:t>
      </w:r>
    </w:p>
    <w:p w:rsidR="00A6383E" w:rsidRPr="00A84D4F" w:rsidRDefault="00A6383E" w:rsidP="00A6383E">
      <w:pPr>
        <w:spacing w:after="120" w:line="276" w:lineRule="auto"/>
        <w:jc w:val="both"/>
        <w:rPr>
          <w:rFonts w:cstheme="minorHAnsi"/>
          <w:b/>
        </w:rPr>
      </w:pPr>
      <w:r w:rsidRPr="00A84D4F">
        <w:rPr>
          <w:rFonts w:cstheme="minorHAnsi"/>
          <w:b/>
        </w:rPr>
        <w:t>Odpowiedź: 40 kW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Pytanie 2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Czy na obiekcie istnieje już instalacja PV?</w:t>
      </w:r>
    </w:p>
    <w:p w:rsidR="00A6383E" w:rsidRPr="00A84D4F" w:rsidRDefault="00A6383E" w:rsidP="00A6383E">
      <w:pPr>
        <w:spacing w:after="120" w:line="276" w:lineRule="auto"/>
        <w:jc w:val="both"/>
        <w:rPr>
          <w:rFonts w:cstheme="minorHAnsi"/>
          <w:b/>
        </w:rPr>
      </w:pPr>
      <w:r w:rsidRPr="00A84D4F">
        <w:rPr>
          <w:rFonts w:cstheme="minorHAnsi"/>
          <w:b/>
        </w:rPr>
        <w:t>Odpowiedź: Nie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Pytanie 3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Czy obiekt wyposażony jest przeciwpożarowy wyłącznik prądu PWP?</w:t>
      </w:r>
    </w:p>
    <w:p w:rsidR="00A6383E" w:rsidRPr="00A84D4F" w:rsidRDefault="00A6383E" w:rsidP="00A6383E">
      <w:pPr>
        <w:spacing w:after="120" w:line="276" w:lineRule="auto"/>
        <w:jc w:val="both"/>
        <w:rPr>
          <w:rFonts w:cstheme="minorHAnsi"/>
          <w:b/>
        </w:rPr>
      </w:pPr>
      <w:r w:rsidRPr="00A84D4F">
        <w:rPr>
          <w:rFonts w:cstheme="minorHAnsi"/>
          <w:b/>
        </w:rPr>
        <w:t>Odpowiedź: Tak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Pytanie 4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Prosimy o potwierdzenie, czy Wykonawcy mogą wykazać się doświadczeniem, jeżeli realizowali wymagane zamówienia w formule robót budowlanych oraz w formule dostaw z montażem i uruchomieniem?</w:t>
      </w:r>
    </w:p>
    <w:p w:rsidR="00A6383E" w:rsidRPr="00A84D4F" w:rsidRDefault="00A6383E" w:rsidP="00A6383E">
      <w:pPr>
        <w:spacing w:after="120" w:line="276" w:lineRule="auto"/>
        <w:jc w:val="both"/>
        <w:rPr>
          <w:rFonts w:cstheme="minorHAnsi"/>
          <w:b/>
        </w:rPr>
      </w:pPr>
      <w:r w:rsidRPr="00A84D4F">
        <w:rPr>
          <w:rFonts w:cstheme="minorHAnsi"/>
          <w:b/>
        </w:rPr>
        <w:t>Odpowiedź: Tak, Zamawiający potwierdza</w:t>
      </w:r>
    </w:p>
    <w:p w:rsidR="00A6383E" w:rsidRPr="00A6383E" w:rsidRDefault="00A6383E" w:rsidP="00A6383E">
      <w:pPr>
        <w:spacing w:after="12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Pytanie 5</w:t>
      </w:r>
    </w:p>
    <w:p w:rsidR="00A6383E" w:rsidRPr="00A6383E" w:rsidRDefault="00A6383E" w:rsidP="009D6D83">
      <w:pPr>
        <w:spacing w:after="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Prosimy o określenie daty, do której Wykonawca ma być związany ofertą. Zgodnie z art. 220 ust. 2 PZP,</w:t>
      </w:r>
    </w:p>
    <w:p w:rsidR="00A6383E" w:rsidRPr="00A6383E" w:rsidRDefault="00A6383E" w:rsidP="009D6D83">
      <w:pPr>
        <w:spacing w:after="0" w:line="276" w:lineRule="auto"/>
        <w:jc w:val="both"/>
        <w:rPr>
          <w:rFonts w:cstheme="minorHAnsi"/>
        </w:rPr>
      </w:pPr>
      <w:r w:rsidRPr="00A6383E">
        <w:rPr>
          <w:rFonts w:cstheme="minorHAnsi"/>
        </w:rPr>
        <w:t>termin ten musi być wyrażony przez wskazanie daty.</w:t>
      </w:r>
    </w:p>
    <w:p w:rsidR="00A6383E" w:rsidRPr="00A84D4F" w:rsidRDefault="00A6383E" w:rsidP="00A84D4F">
      <w:pPr>
        <w:spacing w:after="0" w:line="276" w:lineRule="auto"/>
        <w:jc w:val="both"/>
        <w:rPr>
          <w:rFonts w:cstheme="minorHAnsi"/>
          <w:b/>
        </w:rPr>
      </w:pPr>
      <w:r w:rsidRPr="00A84D4F">
        <w:rPr>
          <w:rFonts w:cstheme="minorHAnsi"/>
          <w:b/>
        </w:rPr>
        <w:t>Odpowiedź:</w:t>
      </w:r>
    </w:p>
    <w:p w:rsidR="00A6383E" w:rsidRPr="00A84D4F" w:rsidRDefault="00A84D4F" w:rsidP="00A84D4F">
      <w:pPr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 związku z przesunięciem terminu składania ofert na dzień 02.07.2025 r.</w:t>
      </w:r>
      <w:r w:rsidR="00BA7316">
        <w:rPr>
          <w:rFonts w:cstheme="minorHAnsi"/>
          <w:b/>
        </w:rPr>
        <w:t xml:space="preserve"> godz. 10:00</w:t>
      </w:r>
      <w:r>
        <w:rPr>
          <w:rFonts w:cstheme="minorHAnsi"/>
          <w:b/>
        </w:rPr>
        <w:t>, t</w:t>
      </w:r>
      <w:r w:rsidR="00A6383E" w:rsidRPr="00A84D4F">
        <w:rPr>
          <w:rFonts w:cstheme="minorHAnsi"/>
          <w:b/>
        </w:rPr>
        <w:t xml:space="preserve">ermin związania z ofertą wynosi 30 dni od </w:t>
      </w:r>
      <w:r w:rsidRPr="00A84D4F">
        <w:rPr>
          <w:rFonts w:cstheme="minorHAnsi"/>
          <w:b/>
        </w:rPr>
        <w:t xml:space="preserve">ustalonego </w:t>
      </w:r>
      <w:r>
        <w:rPr>
          <w:rFonts w:cstheme="minorHAnsi"/>
          <w:b/>
        </w:rPr>
        <w:t xml:space="preserve">nowego terminu </w:t>
      </w:r>
      <w:r w:rsidR="00A6383E" w:rsidRPr="00A84D4F">
        <w:rPr>
          <w:rFonts w:cstheme="minorHAnsi"/>
          <w:b/>
        </w:rPr>
        <w:t xml:space="preserve"> tj. do dnia 01.08.2025 r.</w:t>
      </w:r>
    </w:p>
    <w:p w:rsidR="00A6383E" w:rsidRPr="00D6738B" w:rsidRDefault="00A6383E" w:rsidP="00A6383E">
      <w:pPr>
        <w:spacing w:after="120" w:line="276" w:lineRule="auto"/>
        <w:jc w:val="both"/>
        <w:rPr>
          <w:rFonts w:cstheme="minorHAnsi"/>
          <w:b/>
        </w:rPr>
      </w:pPr>
    </w:p>
    <w:p w:rsidR="00A6383E" w:rsidRPr="00A6383E" w:rsidRDefault="00A6383E" w:rsidP="00A6383E">
      <w:pPr>
        <w:pStyle w:val="Tekstpodstawowywcity21"/>
        <w:spacing w:line="240" w:lineRule="auto"/>
        <w:ind w:left="0"/>
        <w:rPr>
          <w:rFonts w:asciiTheme="minorHAnsi" w:hAnsiTheme="minorHAnsi" w:cs="Times New Roman"/>
          <w:b/>
          <w:bCs/>
          <w:sz w:val="22"/>
          <w:szCs w:val="22"/>
          <w:u w:val="single"/>
        </w:rPr>
      </w:pPr>
    </w:p>
    <w:p w:rsidR="00A6383E" w:rsidRPr="00D6738B" w:rsidRDefault="00A6383E" w:rsidP="00A6383E">
      <w:pPr>
        <w:pStyle w:val="Tekstpodstawowywcity21"/>
        <w:spacing w:line="240" w:lineRule="auto"/>
        <w:ind w:left="0"/>
        <w:rPr>
          <w:rFonts w:asciiTheme="minorHAnsi" w:hAnsiTheme="minorHAnsi" w:cs="Times New Roman"/>
          <w:sz w:val="22"/>
          <w:szCs w:val="22"/>
        </w:rPr>
      </w:pPr>
    </w:p>
    <w:p w:rsidR="00A6383E" w:rsidRPr="00D6738B" w:rsidRDefault="00A6383E" w:rsidP="00A6383E">
      <w:pPr>
        <w:pStyle w:val="Akapitzlist"/>
        <w:spacing w:line="276" w:lineRule="auto"/>
        <w:ind w:left="0"/>
        <w:jc w:val="both"/>
      </w:pPr>
    </w:p>
    <w:p w:rsidR="00A6383E" w:rsidRPr="00A6383E" w:rsidRDefault="00A6383E" w:rsidP="00A6383E">
      <w:pPr>
        <w:rPr>
          <w:rFonts w:eastAsia="Times New Roman" w:cs="Times New Roman"/>
          <w:lang w:eastAsia="zh-CN"/>
        </w:rPr>
      </w:pPr>
      <w:bookmarkStart w:id="1" w:name="_Hlk74746391"/>
      <w:bookmarkEnd w:id="1"/>
      <w:r w:rsidRPr="00A6383E">
        <w:rPr>
          <w:rFonts w:eastAsia="Times New Roman" w:cs="Times New Roman"/>
          <w:lang w:eastAsia="zh-CN"/>
        </w:rPr>
        <w:lastRenderedPageBreak/>
        <w:t>Pytanie 6</w:t>
      </w:r>
    </w:p>
    <w:p w:rsidR="00A6383E" w:rsidRDefault="00A6383E" w:rsidP="00A6383E">
      <w:pPr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Czy Zamawiający wyraża zgodę na podpisanie umowy w formie elektronicznej?</w:t>
      </w:r>
    </w:p>
    <w:p w:rsidR="00A6383E" w:rsidRPr="00A84D4F" w:rsidRDefault="00A6383E" w:rsidP="00A6383E">
      <w:pPr>
        <w:rPr>
          <w:rFonts w:eastAsia="Times New Roman" w:cs="Times New Roman"/>
          <w:b/>
          <w:lang w:eastAsia="zh-CN"/>
        </w:rPr>
      </w:pPr>
      <w:r w:rsidRPr="00A84D4F">
        <w:rPr>
          <w:rFonts w:eastAsia="Times New Roman" w:cs="Times New Roman"/>
          <w:b/>
          <w:lang w:eastAsia="zh-CN"/>
        </w:rPr>
        <w:t>Odpowiedź: Nie, Zamawiający podtrzymuje zapisy SWZ.</w:t>
      </w:r>
    </w:p>
    <w:p w:rsidR="00A6383E" w:rsidRPr="00A6383E" w:rsidRDefault="00A6383E" w:rsidP="00A6383E">
      <w:pPr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Pytanie 7</w:t>
      </w:r>
    </w:p>
    <w:p w:rsidR="00A6383E" w:rsidRPr="00A6383E" w:rsidRDefault="00A6383E" w:rsidP="00A6383E">
      <w:pPr>
        <w:spacing w:after="0" w:line="257" w:lineRule="auto"/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Wykonawca na tym etapie nie jest w stanie określić w jakiej formie odbędzi</w:t>
      </w:r>
      <w:r>
        <w:rPr>
          <w:rFonts w:eastAsia="Times New Roman" w:cs="Times New Roman"/>
          <w:lang w:eastAsia="zh-CN"/>
        </w:rPr>
        <w:t xml:space="preserve">e się podpisanie umowy. Prosimy </w:t>
      </w:r>
      <w:r w:rsidRPr="00A6383E">
        <w:rPr>
          <w:rFonts w:eastAsia="Times New Roman" w:cs="Times New Roman"/>
          <w:lang w:eastAsia="zh-CN"/>
        </w:rPr>
        <w:t>o wykreślenie zapisu z Formularza ofertowego tj. „Podpisanie umowy będzie miało formę:</w:t>
      </w:r>
    </w:p>
    <w:p w:rsidR="00A6383E" w:rsidRDefault="00A6383E" w:rsidP="00A6383E">
      <w:pPr>
        <w:spacing w:after="0" w:line="257" w:lineRule="auto"/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korespondencyjną / nastąpi w siedzibie Zamawiającego**”.</w:t>
      </w:r>
    </w:p>
    <w:p w:rsidR="00A84D4F" w:rsidRDefault="00A84D4F" w:rsidP="00A6383E">
      <w:pPr>
        <w:spacing w:after="0" w:line="257" w:lineRule="auto"/>
        <w:rPr>
          <w:rFonts w:eastAsia="Times New Roman" w:cs="Times New Roman"/>
          <w:lang w:eastAsia="zh-CN"/>
        </w:rPr>
      </w:pPr>
    </w:p>
    <w:p w:rsidR="00A6383E" w:rsidRPr="00A84D4F" w:rsidRDefault="00A6383E" w:rsidP="00A6383E">
      <w:pPr>
        <w:rPr>
          <w:rFonts w:eastAsia="Times New Roman" w:cs="Times New Roman"/>
          <w:b/>
          <w:lang w:eastAsia="zh-CN"/>
        </w:rPr>
      </w:pPr>
      <w:r w:rsidRPr="00A84D4F">
        <w:rPr>
          <w:rFonts w:eastAsia="Times New Roman" w:cs="Times New Roman"/>
          <w:b/>
          <w:lang w:eastAsia="zh-CN"/>
        </w:rPr>
        <w:t>Odpowiedź: Nie, Zamawiający podtrzymuje zapisy SWZ.</w:t>
      </w:r>
    </w:p>
    <w:p w:rsidR="00A6383E" w:rsidRPr="00A6383E" w:rsidRDefault="00A6383E" w:rsidP="00A6383E">
      <w:pPr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Pytanie 8</w:t>
      </w:r>
    </w:p>
    <w:p w:rsidR="00A6383E" w:rsidRPr="00A6383E" w:rsidRDefault="00A6383E" w:rsidP="00A84D4F">
      <w:pPr>
        <w:spacing w:after="0" w:line="257" w:lineRule="auto"/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Zamawiający w Formularzu ofertowym wskazuje na uzupełnienie terminu realizacji zamówienia w dniach</w:t>
      </w:r>
    </w:p>
    <w:p w:rsidR="00A6383E" w:rsidRDefault="00A6383E" w:rsidP="00A84D4F">
      <w:pPr>
        <w:spacing w:after="0" w:line="257" w:lineRule="auto"/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kalendarzowych. Termin ten został sztywno określony przez Zamawiającego</w:t>
      </w:r>
      <w:r>
        <w:rPr>
          <w:rFonts w:eastAsia="Times New Roman" w:cs="Times New Roman"/>
          <w:lang w:eastAsia="zh-CN"/>
        </w:rPr>
        <w:t xml:space="preserve"> w SWZ na „do 6 tygodni, tj. do </w:t>
      </w:r>
      <w:r w:rsidRPr="00A6383E">
        <w:rPr>
          <w:rFonts w:eastAsia="Times New Roman" w:cs="Times New Roman"/>
          <w:lang w:eastAsia="zh-CN"/>
        </w:rPr>
        <w:t>42 dni od daty protokolarnego przekazania frontu robót”. Prosimy o dos</w:t>
      </w:r>
      <w:r w:rsidR="00A84D4F">
        <w:rPr>
          <w:rFonts w:eastAsia="Times New Roman" w:cs="Times New Roman"/>
          <w:lang w:eastAsia="zh-CN"/>
        </w:rPr>
        <w:t xml:space="preserve">tosowanie formularza ofertowego </w:t>
      </w:r>
      <w:r w:rsidRPr="00A6383E">
        <w:rPr>
          <w:rFonts w:eastAsia="Times New Roman" w:cs="Times New Roman"/>
          <w:lang w:eastAsia="zh-CN"/>
        </w:rPr>
        <w:t>do zapisów SWZ w tym zakresie.</w:t>
      </w:r>
    </w:p>
    <w:p w:rsidR="00A84D4F" w:rsidRDefault="00A84D4F" w:rsidP="00A84D4F">
      <w:pPr>
        <w:spacing w:after="0" w:line="257" w:lineRule="auto"/>
        <w:rPr>
          <w:rFonts w:eastAsia="Times New Roman" w:cs="Times New Roman"/>
          <w:b/>
          <w:lang w:eastAsia="zh-CN"/>
        </w:rPr>
      </w:pPr>
      <w:r w:rsidRPr="00A84D4F">
        <w:rPr>
          <w:rFonts w:eastAsia="Times New Roman" w:cs="Times New Roman"/>
          <w:b/>
          <w:lang w:eastAsia="zh-CN"/>
        </w:rPr>
        <w:t xml:space="preserve">Odpowiedź:  Formularz ofertowy stanowi załącznik nr 1 do SWZ i należy czytać i uzupełniać go </w:t>
      </w:r>
      <w:r w:rsidR="00BA7316">
        <w:rPr>
          <w:rFonts w:eastAsia="Times New Roman" w:cs="Times New Roman"/>
          <w:b/>
          <w:lang w:eastAsia="zh-CN"/>
        </w:rPr>
        <w:t>według zapisów zawartych</w:t>
      </w:r>
      <w:r w:rsidRPr="00A84D4F">
        <w:rPr>
          <w:rFonts w:eastAsia="Times New Roman" w:cs="Times New Roman"/>
          <w:b/>
          <w:lang w:eastAsia="zh-CN"/>
        </w:rPr>
        <w:t xml:space="preserve"> w Specyfikacji Warunków Zamówienia. Wykonawca może wpisać krótszy termin wykonania umowy niż 42 dni. </w:t>
      </w:r>
    </w:p>
    <w:p w:rsidR="00A84D4F" w:rsidRPr="00A84D4F" w:rsidRDefault="00A84D4F" w:rsidP="00A84D4F">
      <w:pPr>
        <w:spacing w:after="0" w:line="257" w:lineRule="auto"/>
        <w:rPr>
          <w:rFonts w:eastAsia="Times New Roman" w:cs="Times New Roman"/>
          <w:b/>
          <w:lang w:eastAsia="zh-CN"/>
        </w:rPr>
      </w:pPr>
    </w:p>
    <w:p w:rsidR="00A6383E" w:rsidRPr="00A6383E" w:rsidRDefault="00A6383E" w:rsidP="00A6383E">
      <w:pPr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Pytanie 9</w:t>
      </w:r>
    </w:p>
    <w:p w:rsidR="00A6383E" w:rsidRDefault="00A6383E" w:rsidP="00A6383E">
      <w:pPr>
        <w:rPr>
          <w:rFonts w:eastAsia="Times New Roman" w:cs="Times New Roman"/>
          <w:lang w:eastAsia="zh-CN"/>
        </w:rPr>
      </w:pPr>
      <w:r w:rsidRPr="00A6383E">
        <w:rPr>
          <w:rFonts w:eastAsia="Times New Roman" w:cs="Times New Roman"/>
          <w:lang w:eastAsia="zh-CN"/>
        </w:rPr>
        <w:t>Prosimy o udostępnienie przedmiaru w wersji edytowalnej.</w:t>
      </w:r>
    </w:p>
    <w:p w:rsidR="00A84D4F" w:rsidRPr="00A84D4F" w:rsidRDefault="00A84D4F" w:rsidP="00A6383E">
      <w:pPr>
        <w:rPr>
          <w:b/>
        </w:rPr>
      </w:pPr>
      <w:r w:rsidRPr="00A84D4F">
        <w:rPr>
          <w:rFonts w:eastAsia="Times New Roman" w:cs="Times New Roman"/>
          <w:b/>
          <w:lang w:eastAsia="zh-CN"/>
        </w:rPr>
        <w:t>Odpowiedź: Tak,</w:t>
      </w:r>
      <w:r w:rsidR="009D6D83">
        <w:rPr>
          <w:rFonts w:eastAsia="Times New Roman" w:cs="Times New Roman"/>
          <w:b/>
          <w:lang w:eastAsia="zh-CN"/>
        </w:rPr>
        <w:t xml:space="preserve"> Zamawiający umieści przedmiar robót w wersji edytowalnej w dokumentach zamówienia.</w:t>
      </w:r>
    </w:p>
    <w:p w:rsidR="00CE5836" w:rsidRPr="00935840" w:rsidRDefault="00CE5836" w:rsidP="00935840">
      <w:pPr>
        <w:spacing w:after="120" w:line="276" w:lineRule="auto"/>
        <w:jc w:val="both"/>
        <w:rPr>
          <w:rFonts w:cstheme="minorHAnsi"/>
          <w:b/>
        </w:rPr>
      </w:pPr>
    </w:p>
    <w:sectPr w:rsidR="00CE5836" w:rsidRPr="00935840" w:rsidSect="00B0180D">
      <w:pgSz w:w="12240" w:h="15840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06"/>
    <w:rsid w:val="000A1806"/>
    <w:rsid w:val="005155B8"/>
    <w:rsid w:val="00935840"/>
    <w:rsid w:val="009D6D83"/>
    <w:rsid w:val="00A6383E"/>
    <w:rsid w:val="00A84D4F"/>
    <w:rsid w:val="00AC1CCF"/>
    <w:rsid w:val="00AD4CCD"/>
    <w:rsid w:val="00BA7316"/>
    <w:rsid w:val="00C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A8BFF-FF1A-45BD-BC51-083E2410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84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83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 BS,Kolorowa lista — akcent 11,Akapit normalny,List Paragraph2,CW_Lista,lp1,Preambuła,Dot pt,F5 List Paragraph,Recommendation,List Paragraph11,Podsis rysunku,Bulleted list,Odstavec,sw tekst"/>
    <w:basedOn w:val="Normalny"/>
    <w:link w:val="AkapitzlistZnak"/>
    <w:uiPriority w:val="34"/>
    <w:qFormat/>
    <w:rsid w:val="00A6383E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 BS Znak,Kolorowa lista — akcent 11 Znak,Akapit normalny Znak,List Paragraph2 Znak,CW_Lista Znak,lp1 Znak,Preambuła Znak,Dot pt Znak,F5 List Paragraph Znak,Bulleted list Znak"/>
    <w:link w:val="Akapitzlist"/>
    <w:uiPriority w:val="34"/>
    <w:qFormat/>
    <w:locked/>
    <w:rsid w:val="00A6383E"/>
  </w:style>
  <w:style w:type="paragraph" w:customStyle="1" w:styleId="Tekstpodstawowywcity21">
    <w:name w:val="Tekst podstawowy wcięty 21"/>
    <w:basedOn w:val="Normalny"/>
    <w:rsid w:val="00A6383E"/>
    <w:pPr>
      <w:suppressAutoHyphens/>
      <w:overflowPunct w:val="0"/>
      <w:autoSpaceDE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Gójski</dc:creator>
  <cp:keywords/>
  <dc:description/>
  <cp:lastModifiedBy>Zbigniew Gójski</cp:lastModifiedBy>
  <cp:revision>6</cp:revision>
  <cp:lastPrinted>2025-06-24T10:44:00Z</cp:lastPrinted>
  <dcterms:created xsi:type="dcterms:W3CDTF">2025-06-24T06:31:00Z</dcterms:created>
  <dcterms:modified xsi:type="dcterms:W3CDTF">2025-06-25T05:19:00Z</dcterms:modified>
</cp:coreProperties>
</file>